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13" w:rsidRDefault="00A90313" w:rsidP="00822ADC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广东正航法医物证司法鉴定所</w:t>
      </w:r>
    </w:p>
    <w:p w:rsidR="00953579" w:rsidRDefault="00953579" w:rsidP="00822ADC">
      <w:pPr>
        <w:spacing w:line="500" w:lineRule="exact"/>
        <w:jc w:val="center"/>
        <w:rPr>
          <w:b/>
          <w:sz w:val="44"/>
          <w:szCs w:val="44"/>
        </w:rPr>
      </w:pPr>
      <w:r w:rsidRPr="00657B9E">
        <w:rPr>
          <w:rFonts w:hint="eastAsia"/>
          <w:b/>
          <w:sz w:val="44"/>
          <w:szCs w:val="44"/>
        </w:rPr>
        <w:t>司法鉴定</w:t>
      </w:r>
      <w:r w:rsidR="00FE7079" w:rsidRPr="00657B9E">
        <w:rPr>
          <w:rFonts w:hint="eastAsia"/>
          <w:b/>
          <w:sz w:val="44"/>
          <w:szCs w:val="44"/>
        </w:rPr>
        <w:t>委托</w:t>
      </w:r>
      <w:r w:rsidR="003C44A5" w:rsidRPr="00657B9E">
        <w:rPr>
          <w:rFonts w:hint="eastAsia"/>
          <w:b/>
          <w:sz w:val="44"/>
          <w:szCs w:val="44"/>
        </w:rPr>
        <w:t>书</w:t>
      </w:r>
    </w:p>
    <w:p w:rsidR="00822ADC" w:rsidRPr="00EC7533" w:rsidRDefault="00822ADC" w:rsidP="00822ADC">
      <w:pPr>
        <w:spacing w:line="500" w:lineRule="exact"/>
        <w:jc w:val="center"/>
        <w:rPr>
          <w:b/>
          <w:sz w:val="44"/>
          <w:szCs w:val="44"/>
        </w:rPr>
      </w:pPr>
    </w:p>
    <w:p w:rsidR="00953579" w:rsidRPr="00A90313" w:rsidRDefault="00FE0C2F" w:rsidP="007D3627">
      <w:pPr>
        <w:tabs>
          <w:tab w:val="left" w:pos="5614"/>
        </w:tabs>
        <w:ind w:firstLineChars="2400" w:firstLine="50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粤</w:t>
      </w:r>
      <w:r w:rsidR="00FB4958">
        <w:rPr>
          <w:rFonts w:ascii="宋体" w:hAnsi="宋体" w:hint="eastAsia"/>
          <w:szCs w:val="21"/>
        </w:rPr>
        <w:t>正航物鉴字</w:t>
      </w:r>
      <w:r w:rsidR="009B534B" w:rsidRPr="009B534B">
        <w:rPr>
          <w:rFonts w:asciiTheme="minorEastAsia" w:hAnsiTheme="minorEastAsia" w:hint="eastAsia"/>
          <w:szCs w:val="21"/>
        </w:rPr>
        <w:t>【</w:t>
      </w:r>
      <w:r w:rsidR="000921CA">
        <w:rPr>
          <w:rFonts w:asciiTheme="minorEastAsia" w:hAnsiTheme="minorEastAsia" w:hint="eastAsia"/>
          <w:szCs w:val="21"/>
        </w:rPr>
        <w:t>20</w:t>
      </w:r>
      <w:r w:rsidR="009B534B">
        <w:rPr>
          <w:rFonts w:asciiTheme="minorEastAsia" w:hAnsiTheme="minorEastAsia" w:hint="eastAsia"/>
          <w:szCs w:val="21"/>
        </w:rPr>
        <w:t xml:space="preserve">   </w:t>
      </w:r>
      <w:r w:rsidR="009B534B" w:rsidRPr="009B534B">
        <w:rPr>
          <w:rFonts w:asciiTheme="minorEastAsia" w:hAnsiTheme="minorEastAsia" w:hint="eastAsia"/>
          <w:szCs w:val="21"/>
        </w:rPr>
        <w:t>】</w:t>
      </w:r>
      <w:r w:rsidR="00FB4958">
        <w:rPr>
          <w:rFonts w:ascii="宋体" w:hAnsi="宋体" w:hint="eastAsia"/>
          <w:szCs w:val="21"/>
        </w:rPr>
        <w:t>第</w:t>
      </w:r>
      <w:r w:rsidR="00A90313">
        <w:rPr>
          <w:rFonts w:ascii="宋体" w:hAnsi="宋体" w:hint="eastAsia"/>
          <w:szCs w:val="21"/>
        </w:rPr>
        <w:t xml:space="preserve">    </w:t>
      </w:r>
      <w:r w:rsidR="00FB4958">
        <w:rPr>
          <w:rFonts w:ascii="宋体" w:hAnsi="宋体" w:hint="eastAsia"/>
          <w:szCs w:val="21"/>
        </w:rPr>
        <w:t>号</w:t>
      </w:r>
    </w:p>
    <w:tbl>
      <w:tblPr>
        <w:tblStyle w:val="a5"/>
        <w:tblW w:w="8642" w:type="dxa"/>
        <w:tblInd w:w="-72" w:type="dxa"/>
        <w:tblLook w:val="01E0"/>
      </w:tblPr>
      <w:tblGrid>
        <w:gridCol w:w="1260"/>
        <w:gridCol w:w="228"/>
        <w:gridCol w:w="2833"/>
        <w:gridCol w:w="227"/>
        <w:gridCol w:w="1080"/>
        <w:gridCol w:w="3014"/>
      </w:tblGrid>
      <w:tr w:rsidR="00953579" w:rsidRPr="008F0F4F" w:rsidTr="002B110A">
        <w:tc>
          <w:tcPr>
            <w:tcW w:w="1488" w:type="dxa"/>
            <w:gridSpan w:val="2"/>
            <w:vAlign w:val="center"/>
          </w:tcPr>
          <w:p w:rsidR="00AA0488" w:rsidRDefault="00953579" w:rsidP="00AA0488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 xml:space="preserve">委 托 </w:t>
            </w:r>
            <w:r w:rsidR="00AA0488">
              <w:rPr>
                <w:rFonts w:ascii="仿宋" w:eastAsia="仿宋" w:hAnsi="仿宋" w:hint="eastAsia"/>
              </w:rPr>
              <w:t>方</w:t>
            </w:r>
          </w:p>
          <w:p w:rsidR="00953579" w:rsidRPr="00AA0488" w:rsidRDefault="00AA0488" w:rsidP="00AA0488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A0488">
              <w:rPr>
                <w:rFonts w:ascii="仿宋" w:eastAsia="仿宋" w:hAnsi="仿宋" w:hint="eastAsia"/>
                <w:sz w:val="18"/>
                <w:szCs w:val="18"/>
              </w:rPr>
              <w:t>（个人/单位）</w:t>
            </w:r>
          </w:p>
        </w:tc>
        <w:tc>
          <w:tcPr>
            <w:tcW w:w="3060" w:type="dxa"/>
            <w:gridSpan w:val="2"/>
            <w:tcBorders>
              <w:right w:val="single" w:sz="2" w:space="0" w:color="auto"/>
            </w:tcBorders>
            <w:vAlign w:val="center"/>
          </w:tcPr>
          <w:p w:rsidR="00953579" w:rsidRPr="008F0F4F" w:rsidRDefault="00953579" w:rsidP="002B110A">
            <w:pPr>
              <w:spacing w:line="48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3579" w:rsidRPr="008F0F4F" w:rsidRDefault="00953579" w:rsidP="00AA0488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联系人（电话）</w:t>
            </w:r>
          </w:p>
        </w:tc>
        <w:tc>
          <w:tcPr>
            <w:tcW w:w="3014" w:type="dxa"/>
            <w:tcBorders>
              <w:left w:val="single" w:sz="2" w:space="0" w:color="auto"/>
            </w:tcBorders>
            <w:vAlign w:val="center"/>
          </w:tcPr>
          <w:p w:rsidR="00953579" w:rsidRPr="008F0F4F" w:rsidRDefault="00953579" w:rsidP="002B110A">
            <w:pPr>
              <w:spacing w:line="48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562CB6" w:rsidRPr="008F0F4F" w:rsidTr="00562CB6">
        <w:trPr>
          <w:trHeight w:val="525"/>
        </w:trPr>
        <w:tc>
          <w:tcPr>
            <w:tcW w:w="1488" w:type="dxa"/>
            <w:gridSpan w:val="2"/>
            <w:vAlign w:val="center"/>
          </w:tcPr>
          <w:p w:rsidR="00562CB6" w:rsidRPr="008F0F4F" w:rsidRDefault="00562CB6" w:rsidP="00AA0488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联系地址</w:t>
            </w:r>
          </w:p>
        </w:tc>
        <w:tc>
          <w:tcPr>
            <w:tcW w:w="3060" w:type="dxa"/>
            <w:gridSpan w:val="2"/>
            <w:tcBorders>
              <w:right w:val="single" w:sz="2" w:space="0" w:color="auto"/>
            </w:tcBorders>
            <w:vAlign w:val="center"/>
          </w:tcPr>
          <w:p w:rsidR="00562CB6" w:rsidRPr="008F0F4F" w:rsidRDefault="00562CB6" w:rsidP="00AA0488">
            <w:pPr>
              <w:spacing w:line="48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2CB6" w:rsidRPr="008F0F4F" w:rsidRDefault="00562CB6" w:rsidP="00AA0488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 办</w:t>
            </w:r>
            <w:r w:rsidRPr="008F0F4F">
              <w:rPr>
                <w:rFonts w:ascii="仿宋" w:eastAsia="仿宋" w:hAnsi="仿宋" w:hint="eastAsia"/>
              </w:rPr>
              <w:t xml:space="preserve"> 人</w:t>
            </w:r>
          </w:p>
        </w:tc>
        <w:tc>
          <w:tcPr>
            <w:tcW w:w="3014" w:type="dxa"/>
            <w:tcBorders>
              <w:left w:val="single" w:sz="2" w:space="0" w:color="auto"/>
            </w:tcBorders>
            <w:vAlign w:val="center"/>
          </w:tcPr>
          <w:p w:rsidR="00562CB6" w:rsidRPr="008F0F4F" w:rsidRDefault="00562CB6" w:rsidP="00AA0488">
            <w:pPr>
              <w:spacing w:line="48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562CB6" w:rsidRPr="008F0F4F" w:rsidTr="002B110A">
        <w:trPr>
          <w:trHeight w:val="501"/>
        </w:trPr>
        <w:tc>
          <w:tcPr>
            <w:tcW w:w="1488" w:type="dxa"/>
            <w:gridSpan w:val="2"/>
            <w:vAlign w:val="center"/>
          </w:tcPr>
          <w:p w:rsidR="00562CB6" w:rsidRPr="008F0F4F" w:rsidRDefault="00AA0488" w:rsidP="00AA0488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委托日期</w:t>
            </w:r>
          </w:p>
        </w:tc>
        <w:tc>
          <w:tcPr>
            <w:tcW w:w="3060" w:type="dxa"/>
            <w:gridSpan w:val="2"/>
            <w:tcBorders>
              <w:right w:val="single" w:sz="2" w:space="0" w:color="auto"/>
            </w:tcBorders>
            <w:vAlign w:val="center"/>
          </w:tcPr>
          <w:p w:rsidR="00562CB6" w:rsidRPr="008F0F4F" w:rsidRDefault="00562CB6" w:rsidP="002B110A">
            <w:pPr>
              <w:spacing w:line="48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2CB6" w:rsidRDefault="003A48B6" w:rsidP="003A48B6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送 检 人</w:t>
            </w:r>
          </w:p>
        </w:tc>
        <w:tc>
          <w:tcPr>
            <w:tcW w:w="3014" w:type="dxa"/>
            <w:tcBorders>
              <w:left w:val="single" w:sz="2" w:space="0" w:color="auto"/>
            </w:tcBorders>
            <w:vAlign w:val="center"/>
          </w:tcPr>
          <w:p w:rsidR="00562CB6" w:rsidRPr="008F0F4F" w:rsidRDefault="00562CB6" w:rsidP="002B110A">
            <w:pPr>
              <w:spacing w:line="48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953579" w:rsidRPr="008F0F4F" w:rsidTr="002B110A">
        <w:trPr>
          <w:trHeight w:val="926"/>
        </w:trPr>
        <w:tc>
          <w:tcPr>
            <w:tcW w:w="1488" w:type="dxa"/>
            <w:gridSpan w:val="2"/>
            <w:vAlign w:val="center"/>
          </w:tcPr>
          <w:p w:rsidR="00953579" w:rsidRDefault="00953579" w:rsidP="002B110A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司法鉴定</w:t>
            </w:r>
          </w:p>
          <w:p w:rsidR="00953579" w:rsidRPr="008F0F4F" w:rsidRDefault="00953579" w:rsidP="002B110A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机构</w:t>
            </w:r>
          </w:p>
        </w:tc>
        <w:tc>
          <w:tcPr>
            <w:tcW w:w="7154" w:type="dxa"/>
            <w:gridSpan w:val="4"/>
          </w:tcPr>
          <w:p w:rsidR="00353935" w:rsidRDefault="00353935" w:rsidP="002B110A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机构名称：广东</w:t>
            </w:r>
            <w:r w:rsidR="00562CB6">
              <w:rPr>
                <w:rFonts w:ascii="仿宋" w:eastAsia="仿宋" w:hAnsi="仿宋" w:hint="eastAsia"/>
              </w:rPr>
              <w:t>正航法医物证司法鉴定所  许可证号：441916245</w:t>
            </w:r>
          </w:p>
          <w:p w:rsidR="00953579" w:rsidRPr="00353935" w:rsidRDefault="00953579" w:rsidP="002B110A">
            <w:pPr>
              <w:spacing w:line="36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地    址：</w:t>
            </w:r>
            <w:r w:rsidR="00353935">
              <w:rPr>
                <w:rFonts w:ascii="仿宋" w:eastAsia="仿宋" w:hAnsi="仿宋" w:hint="eastAsia"/>
              </w:rPr>
              <w:t>东莞市东城区光明路25号</w:t>
            </w:r>
            <w:r w:rsidR="00905664">
              <w:rPr>
                <w:rFonts w:ascii="仿宋" w:eastAsia="仿宋" w:hAnsi="仿宋" w:hint="eastAsia"/>
              </w:rPr>
              <w:t xml:space="preserve">     </w:t>
            </w:r>
            <w:r w:rsidRPr="008F0F4F">
              <w:rPr>
                <w:rFonts w:ascii="仿宋" w:eastAsia="仿宋" w:hAnsi="仿宋" w:hint="eastAsia"/>
              </w:rPr>
              <w:t>邮    编：</w:t>
            </w:r>
            <w:r w:rsidR="00353935">
              <w:rPr>
                <w:rFonts w:ascii="仿宋" w:eastAsia="仿宋" w:hAnsi="仿宋" w:hint="eastAsia"/>
              </w:rPr>
              <w:t>523126</w:t>
            </w:r>
          </w:p>
          <w:p w:rsidR="00953579" w:rsidRPr="008F0F4F" w:rsidRDefault="00953579" w:rsidP="00562CB6">
            <w:pPr>
              <w:spacing w:line="36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联 系 人：          联系电话：</w:t>
            </w:r>
            <w:r w:rsidR="00353935">
              <w:rPr>
                <w:rFonts w:ascii="仿宋" w:eastAsia="仿宋" w:hAnsi="仿宋" w:hint="eastAsia"/>
              </w:rPr>
              <w:t>0769-22255855</w:t>
            </w:r>
            <w:r w:rsidR="00562CB6">
              <w:rPr>
                <w:rFonts w:ascii="仿宋" w:eastAsia="仿宋" w:hAnsi="仿宋" w:hint="eastAsia"/>
              </w:rPr>
              <w:t>/13215236758</w:t>
            </w:r>
          </w:p>
        </w:tc>
      </w:tr>
      <w:tr w:rsidR="00953579" w:rsidRPr="008F0F4F" w:rsidTr="002B110A">
        <w:trPr>
          <w:trHeight w:val="616"/>
        </w:trPr>
        <w:tc>
          <w:tcPr>
            <w:tcW w:w="1488" w:type="dxa"/>
            <w:gridSpan w:val="2"/>
            <w:vAlign w:val="center"/>
          </w:tcPr>
          <w:p w:rsidR="00953579" w:rsidRDefault="00953579" w:rsidP="002B110A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委托</w:t>
            </w:r>
          </w:p>
          <w:p w:rsidR="00953579" w:rsidRPr="008F0F4F" w:rsidRDefault="00953579" w:rsidP="002B110A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鉴定事项</w:t>
            </w:r>
          </w:p>
        </w:tc>
        <w:tc>
          <w:tcPr>
            <w:tcW w:w="7154" w:type="dxa"/>
            <w:gridSpan w:val="4"/>
          </w:tcPr>
          <w:p w:rsidR="00953579" w:rsidRDefault="00DF7EA2" w:rsidP="00DF7EA2">
            <w:pPr>
              <w:spacing w:line="360" w:lineRule="exact"/>
              <w:ind w:firstLineChars="200" w:firstLine="4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根据国家有关法律法规及《司法鉴定程序通则》，经双方友好协商，我所在对委托方提供相关资料进行文证审查的基础上，进行：</w:t>
            </w:r>
          </w:p>
          <w:p w:rsidR="00DF7EA2" w:rsidRPr="0028135C" w:rsidRDefault="00DF7EA2" w:rsidP="000921CA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□</w:t>
            </w:r>
            <w:r w:rsidR="00A12519">
              <w:rPr>
                <w:rFonts w:ascii="仿宋" w:eastAsia="仿宋" w:hAnsi="仿宋" w:hint="eastAsia"/>
              </w:rPr>
              <w:t>个人亲子鉴定    □司法亲子鉴定</w:t>
            </w:r>
            <w:r w:rsidR="000921CA">
              <w:rPr>
                <w:rFonts w:ascii="仿宋" w:eastAsia="仿宋" w:hAnsi="仿宋" w:hint="eastAsia"/>
              </w:rPr>
              <w:t xml:space="preserve">    </w:t>
            </w:r>
            <w:r w:rsidR="000921CA" w:rsidRPr="008F0F4F">
              <w:rPr>
                <w:rFonts w:ascii="仿宋" w:eastAsia="仿宋" w:hAnsi="仿宋" w:hint="eastAsia"/>
              </w:rPr>
              <w:t>□</w:t>
            </w:r>
            <w:r w:rsidR="000921CA">
              <w:rPr>
                <w:rFonts w:ascii="仿宋" w:eastAsia="仿宋" w:hAnsi="仿宋" w:hint="eastAsia"/>
              </w:rPr>
              <w:t>其他</w:t>
            </w:r>
          </w:p>
        </w:tc>
      </w:tr>
      <w:tr w:rsidR="00953579" w:rsidRPr="008F0F4F" w:rsidTr="002B110A">
        <w:trPr>
          <w:trHeight w:val="616"/>
        </w:trPr>
        <w:tc>
          <w:tcPr>
            <w:tcW w:w="1488" w:type="dxa"/>
            <w:gridSpan w:val="2"/>
            <w:vAlign w:val="center"/>
          </w:tcPr>
          <w:p w:rsidR="00953579" w:rsidRDefault="00953579" w:rsidP="00A1251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是否属于</w:t>
            </w:r>
          </w:p>
          <w:p w:rsidR="00953579" w:rsidRPr="008F0F4F" w:rsidRDefault="00953579" w:rsidP="00A1251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重新鉴定</w:t>
            </w:r>
          </w:p>
        </w:tc>
        <w:tc>
          <w:tcPr>
            <w:tcW w:w="7154" w:type="dxa"/>
            <w:gridSpan w:val="4"/>
          </w:tcPr>
          <w:p w:rsidR="00953579" w:rsidRPr="003A48B6" w:rsidRDefault="00A12519" w:rsidP="00A12519">
            <w:pPr>
              <w:spacing w:line="5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　</w:t>
            </w:r>
            <w:r w:rsidR="003A48B6" w:rsidRPr="008F0F4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是            </w:t>
            </w:r>
            <w:r w:rsidRPr="008F0F4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953579" w:rsidRPr="008F0F4F" w:rsidTr="00A12519">
        <w:trPr>
          <w:trHeight w:val="807"/>
        </w:trPr>
        <w:tc>
          <w:tcPr>
            <w:tcW w:w="1488" w:type="dxa"/>
            <w:gridSpan w:val="2"/>
            <w:vAlign w:val="center"/>
          </w:tcPr>
          <w:p w:rsidR="00953579" w:rsidRPr="008F0F4F" w:rsidRDefault="00953579" w:rsidP="002B110A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鉴定用途</w:t>
            </w:r>
          </w:p>
        </w:tc>
        <w:tc>
          <w:tcPr>
            <w:tcW w:w="7154" w:type="dxa"/>
            <w:gridSpan w:val="4"/>
          </w:tcPr>
          <w:p w:rsidR="00953579" w:rsidRDefault="00A12519" w:rsidP="00A12519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鉴定用途：</w:t>
            </w:r>
            <w:r w:rsidRPr="008F0F4F">
              <w:rPr>
                <w:rFonts w:ascii="仿宋" w:eastAsia="仿宋" w:hAnsi="仿宋" w:hint="eastAsia"/>
              </w:rPr>
              <w:t>□</w:t>
            </w:r>
            <w:r w:rsidR="000921CA">
              <w:rPr>
                <w:rFonts w:ascii="仿宋" w:eastAsia="仿宋" w:hAnsi="仿宋" w:hint="eastAsia"/>
              </w:rPr>
              <w:t>入户</w:t>
            </w:r>
            <w:r w:rsidR="00D3463E">
              <w:rPr>
                <w:rFonts w:ascii="仿宋" w:eastAsia="仿宋" w:hAnsi="仿宋" w:hint="eastAsia"/>
              </w:rPr>
              <w:t xml:space="preserve">  </w:t>
            </w:r>
            <w:r w:rsidRPr="008F0F4F">
              <w:rPr>
                <w:rFonts w:ascii="仿宋" w:eastAsia="仿宋" w:hAnsi="仿宋" w:hint="eastAsia"/>
              </w:rPr>
              <w:t>□</w:t>
            </w:r>
            <w:r w:rsidR="000921CA">
              <w:rPr>
                <w:rFonts w:ascii="仿宋" w:eastAsia="仿宋" w:hAnsi="仿宋" w:hint="eastAsia"/>
              </w:rPr>
              <w:t>移民</w:t>
            </w:r>
            <w:r w:rsidR="00D3463E">
              <w:rPr>
                <w:rFonts w:ascii="仿宋" w:eastAsia="仿宋" w:hAnsi="仿宋" w:hint="eastAsia"/>
              </w:rPr>
              <w:t xml:space="preserve">  </w:t>
            </w:r>
            <w:r w:rsidRPr="008F0F4F">
              <w:rPr>
                <w:rFonts w:ascii="仿宋" w:eastAsia="仿宋" w:hAnsi="仿宋" w:hint="eastAsia"/>
              </w:rPr>
              <w:t>□</w:t>
            </w:r>
            <w:r w:rsidR="000921CA">
              <w:rPr>
                <w:rFonts w:ascii="仿宋" w:eastAsia="仿宋" w:hAnsi="仿宋" w:hint="eastAsia"/>
              </w:rPr>
              <w:t>公证</w:t>
            </w:r>
            <w:r w:rsidR="00D3463E">
              <w:rPr>
                <w:rFonts w:ascii="仿宋" w:eastAsia="仿宋" w:hAnsi="仿宋" w:hint="eastAsia"/>
              </w:rPr>
              <w:t xml:space="preserve">  </w:t>
            </w:r>
            <w:r w:rsidRPr="008F0F4F">
              <w:rPr>
                <w:rFonts w:ascii="仿宋" w:eastAsia="仿宋" w:hAnsi="仿宋" w:hint="eastAsia"/>
              </w:rPr>
              <w:t>□</w:t>
            </w:r>
            <w:r w:rsidR="000921CA">
              <w:rPr>
                <w:rFonts w:ascii="仿宋" w:eastAsia="仿宋" w:hAnsi="仿宋" w:hint="eastAsia"/>
              </w:rPr>
              <w:t>调解</w:t>
            </w:r>
          </w:p>
          <w:p w:rsidR="00A12519" w:rsidRPr="008F0F4F" w:rsidRDefault="00A12519" w:rsidP="00D3463E">
            <w:pPr>
              <w:spacing w:line="360" w:lineRule="exact"/>
              <w:ind w:firstLineChars="500" w:firstLine="1000"/>
              <w:rPr>
                <w:rFonts w:ascii="仿宋" w:eastAsia="仿宋" w:hAnsi="仿宋"/>
                <w:u w:val="single"/>
              </w:rPr>
            </w:pPr>
            <w:r w:rsidRPr="008F0F4F">
              <w:rPr>
                <w:rFonts w:ascii="仿宋" w:eastAsia="仿宋" w:hAnsi="仿宋" w:hint="eastAsia"/>
              </w:rPr>
              <w:t>□</w:t>
            </w:r>
            <w:r w:rsidR="000921CA">
              <w:rPr>
                <w:rFonts w:ascii="仿宋" w:eastAsia="仿宋" w:hAnsi="仿宋" w:hint="eastAsia"/>
              </w:rPr>
              <w:t>诉讼</w:t>
            </w:r>
            <w:r w:rsidR="00FE0C2F">
              <w:rPr>
                <w:rFonts w:ascii="仿宋" w:eastAsia="仿宋" w:hAnsi="仿宋" w:hint="eastAsia"/>
              </w:rPr>
              <w:t xml:space="preserve">  </w:t>
            </w:r>
            <w:r w:rsidR="00FE0C2F" w:rsidRPr="008F0F4F">
              <w:rPr>
                <w:rFonts w:ascii="仿宋" w:eastAsia="仿宋" w:hAnsi="仿宋" w:hint="eastAsia"/>
              </w:rPr>
              <w:t>□</w:t>
            </w:r>
            <w:r w:rsidR="00FE0C2F">
              <w:rPr>
                <w:rFonts w:ascii="仿宋" w:eastAsia="仿宋" w:hAnsi="仿宋" w:hint="eastAsia"/>
              </w:rPr>
              <w:t>其他：</w:t>
            </w:r>
          </w:p>
        </w:tc>
      </w:tr>
      <w:tr w:rsidR="00953579" w:rsidRPr="008F0F4F" w:rsidTr="00D665CC">
        <w:trPr>
          <w:trHeight w:val="950"/>
        </w:trPr>
        <w:tc>
          <w:tcPr>
            <w:tcW w:w="1488" w:type="dxa"/>
            <w:gridSpan w:val="2"/>
            <w:vAlign w:val="center"/>
          </w:tcPr>
          <w:p w:rsidR="00953579" w:rsidRPr="008F0F4F" w:rsidRDefault="00A12519" w:rsidP="002B110A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检案摘要</w:t>
            </w:r>
          </w:p>
        </w:tc>
        <w:tc>
          <w:tcPr>
            <w:tcW w:w="7154" w:type="dxa"/>
            <w:gridSpan w:val="4"/>
          </w:tcPr>
          <w:p w:rsidR="00953579" w:rsidRPr="008F0F4F" w:rsidRDefault="00953579" w:rsidP="002B110A">
            <w:pPr>
              <w:spacing w:line="480" w:lineRule="atLeast"/>
              <w:rPr>
                <w:rFonts w:ascii="仿宋" w:eastAsia="仿宋" w:hAnsi="仿宋"/>
                <w:u w:val="single"/>
              </w:rPr>
            </w:pPr>
          </w:p>
        </w:tc>
      </w:tr>
      <w:tr w:rsidR="00CD5F76" w:rsidRPr="008F0F4F" w:rsidTr="00CD5F76">
        <w:trPr>
          <w:trHeight w:val="945"/>
        </w:trPr>
        <w:tc>
          <w:tcPr>
            <w:tcW w:w="1488" w:type="dxa"/>
            <w:gridSpan w:val="2"/>
            <w:vMerge w:val="restart"/>
            <w:vAlign w:val="center"/>
          </w:tcPr>
          <w:p w:rsidR="00CD5F76" w:rsidRPr="008F0F4F" w:rsidRDefault="00CD5F76" w:rsidP="002B110A">
            <w:pPr>
              <w:spacing w:line="480" w:lineRule="atLeas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鉴定材料</w:t>
            </w:r>
            <w:r>
              <w:rPr>
                <w:rFonts w:ascii="仿宋" w:eastAsia="仿宋" w:hAnsi="仿宋" w:hint="eastAsia"/>
              </w:rPr>
              <w:t>目录和数量</w:t>
            </w:r>
          </w:p>
        </w:tc>
        <w:tc>
          <w:tcPr>
            <w:tcW w:w="7154" w:type="dxa"/>
            <w:gridSpan w:val="4"/>
          </w:tcPr>
          <w:p w:rsidR="00CD5F76" w:rsidRDefault="00CD5F76" w:rsidP="002B110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检材：</w:t>
            </w:r>
          </w:p>
          <w:p w:rsidR="00CD5F76" w:rsidRPr="008F0F4F" w:rsidRDefault="00CD5F76" w:rsidP="002B16EC">
            <w:pPr>
              <w:rPr>
                <w:rFonts w:ascii="仿宋" w:eastAsia="仿宋" w:hAnsi="仿宋"/>
              </w:rPr>
            </w:pPr>
          </w:p>
        </w:tc>
      </w:tr>
      <w:tr w:rsidR="00CD5F76" w:rsidRPr="008F0F4F" w:rsidTr="009E733D">
        <w:trPr>
          <w:trHeight w:val="850"/>
        </w:trPr>
        <w:tc>
          <w:tcPr>
            <w:tcW w:w="1488" w:type="dxa"/>
            <w:gridSpan w:val="2"/>
            <w:vMerge/>
            <w:vAlign w:val="center"/>
          </w:tcPr>
          <w:p w:rsidR="00CD5F76" w:rsidRPr="008F0F4F" w:rsidRDefault="00CD5F76" w:rsidP="002B110A">
            <w:pPr>
              <w:spacing w:line="48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54" w:type="dxa"/>
            <w:gridSpan w:val="4"/>
          </w:tcPr>
          <w:p w:rsidR="00CD5F76" w:rsidRDefault="00CD5F76" w:rsidP="00CD5F76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鉴定资料：</w:t>
            </w:r>
            <w:r w:rsidRPr="008F0F4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委托人身份证件    </w:t>
            </w:r>
            <w:r w:rsidRPr="008F0F4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被鉴定人身份证件</w:t>
            </w:r>
          </w:p>
          <w:p w:rsidR="00CD5F76" w:rsidRDefault="00CD5F76" w:rsidP="00FE0C2F">
            <w:pPr>
              <w:ind w:firstLineChars="500" w:firstLine="1000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被鉴定人照片      </w:t>
            </w:r>
            <w:r w:rsidRPr="008F0F4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其他</w:t>
            </w:r>
          </w:p>
        </w:tc>
      </w:tr>
      <w:tr w:rsidR="00953579" w:rsidRPr="008F0F4F" w:rsidTr="002B110A">
        <w:trPr>
          <w:trHeight w:val="752"/>
        </w:trPr>
        <w:tc>
          <w:tcPr>
            <w:tcW w:w="1488" w:type="dxa"/>
            <w:gridSpan w:val="2"/>
            <w:vMerge w:val="restart"/>
            <w:vAlign w:val="center"/>
          </w:tcPr>
          <w:p w:rsidR="00953579" w:rsidRDefault="002B16EC" w:rsidP="002B110A">
            <w:pPr>
              <w:spacing w:line="48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鉴定</w:t>
            </w:r>
            <w:r w:rsidR="00953579" w:rsidRPr="008F0F4F">
              <w:rPr>
                <w:rFonts w:ascii="仿宋" w:eastAsia="仿宋" w:hAnsi="仿宋" w:hint="eastAsia"/>
              </w:rPr>
              <w:t>费用</w:t>
            </w:r>
          </w:p>
          <w:p w:rsidR="00953579" w:rsidRPr="008F0F4F" w:rsidRDefault="00953579" w:rsidP="002B110A">
            <w:pPr>
              <w:spacing w:line="480" w:lineRule="atLeast"/>
              <w:jc w:val="center"/>
              <w:rPr>
                <w:rFonts w:ascii="仿宋" w:eastAsia="仿宋" w:hAnsi="仿宋"/>
                <w:u w:val="single"/>
              </w:rPr>
            </w:pPr>
            <w:r w:rsidRPr="008F0F4F">
              <w:rPr>
                <w:rFonts w:ascii="仿宋" w:eastAsia="仿宋" w:hAnsi="仿宋" w:hint="eastAsia"/>
              </w:rPr>
              <w:t>及收取方式</w:t>
            </w:r>
          </w:p>
        </w:tc>
        <w:tc>
          <w:tcPr>
            <w:tcW w:w="7154" w:type="dxa"/>
            <w:gridSpan w:val="4"/>
            <w:tcBorders>
              <w:bottom w:val="single" w:sz="2" w:space="0" w:color="auto"/>
            </w:tcBorders>
            <w:vAlign w:val="center"/>
          </w:tcPr>
          <w:p w:rsidR="00953579" w:rsidRDefault="001918C2" w:rsidP="002B110A">
            <w:pPr>
              <w:spacing w:line="42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□</w:t>
            </w:r>
            <w:r w:rsidR="009E733D">
              <w:rPr>
                <w:rFonts w:ascii="仿宋" w:eastAsia="仿宋" w:hAnsi="仿宋" w:hint="eastAsia"/>
              </w:rPr>
              <w:t>普通鉴定项目收费（</w:t>
            </w:r>
            <w:r w:rsidR="009E733D" w:rsidRPr="008F0F4F">
              <w:rPr>
                <w:rFonts w:ascii="仿宋" w:eastAsia="仿宋" w:hAnsi="仿宋" w:hint="eastAsia"/>
              </w:rPr>
              <w:t>□</w:t>
            </w:r>
            <w:r w:rsidR="009E733D">
              <w:rPr>
                <w:rFonts w:ascii="仿宋" w:eastAsia="仿宋" w:hAnsi="仿宋" w:hint="eastAsia"/>
              </w:rPr>
              <w:t xml:space="preserve">标准    </w:t>
            </w:r>
            <w:r w:rsidR="009E733D" w:rsidRPr="008F0F4F">
              <w:rPr>
                <w:rFonts w:ascii="仿宋" w:eastAsia="仿宋" w:hAnsi="仿宋" w:hint="eastAsia"/>
              </w:rPr>
              <w:t>□</w:t>
            </w:r>
            <w:r w:rsidR="009E733D">
              <w:rPr>
                <w:rFonts w:ascii="仿宋" w:eastAsia="仿宋" w:hAnsi="仿宋" w:hint="eastAsia"/>
              </w:rPr>
              <w:t xml:space="preserve">协议）         </w:t>
            </w:r>
          </w:p>
          <w:p w:rsidR="009E733D" w:rsidRPr="008F0F4F" w:rsidRDefault="009E733D" w:rsidP="002B110A">
            <w:pPr>
              <w:spacing w:line="420" w:lineRule="exact"/>
              <w:rPr>
                <w:rFonts w:ascii="仿宋" w:eastAsia="仿宋" w:hAnsi="仿宋"/>
                <w:b/>
              </w:rPr>
            </w:pPr>
            <w:r w:rsidRPr="008F0F4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特殊鉴定项目收费</w:t>
            </w:r>
          </w:p>
        </w:tc>
      </w:tr>
      <w:tr w:rsidR="00953579" w:rsidRPr="008F0F4F" w:rsidTr="009E733D">
        <w:trPr>
          <w:trHeight w:val="704"/>
        </w:trPr>
        <w:tc>
          <w:tcPr>
            <w:tcW w:w="1488" w:type="dxa"/>
            <w:gridSpan w:val="2"/>
            <w:vMerge/>
            <w:vAlign w:val="center"/>
          </w:tcPr>
          <w:p w:rsidR="00953579" w:rsidRPr="008F0F4F" w:rsidRDefault="00953579" w:rsidP="002B110A">
            <w:pPr>
              <w:spacing w:line="480" w:lineRule="atLeast"/>
              <w:jc w:val="center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154" w:type="dxa"/>
            <w:gridSpan w:val="4"/>
            <w:tcBorders>
              <w:top w:val="single" w:sz="2" w:space="0" w:color="auto"/>
            </w:tcBorders>
            <w:vAlign w:val="center"/>
          </w:tcPr>
          <w:p w:rsidR="00953579" w:rsidRPr="00CD5F76" w:rsidRDefault="00CD5F76" w:rsidP="00D3463E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预计收费总金额：</w:t>
            </w:r>
            <w:r w:rsidR="00D3463E" w:rsidRPr="00D3463E">
              <w:rPr>
                <w:rFonts w:ascii="仿宋" w:eastAsia="仿宋" w:hAnsi="仿宋" w:hint="eastAsia"/>
                <w:u w:val="single"/>
              </w:rPr>
              <w:t xml:space="preserve">           </w:t>
            </w:r>
            <w:r w:rsidR="00D3463E">
              <w:rPr>
                <w:rFonts w:ascii="仿宋" w:eastAsia="仿宋" w:hAnsi="仿宋" w:hint="eastAsia"/>
              </w:rPr>
              <w:t>元</w:t>
            </w:r>
            <w:r>
              <w:rPr>
                <w:rFonts w:ascii="仿宋" w:eastAsia="仿宋" w:hAnsi="仿宋" w:hint="eastAsia"/>
              </w:rPr>
              <w:t>，</w:t>
            </w:r>
            <w:r w:rsidRPr="008F0F4F">
              <w:rPr>
                <w:rFonts w:ascii="仿宋" w:eastAsia="仿宋" w:hAnsi="仿宋" w:hint="eastAsia"/>
              </w:rPr>
              <w:t>大写</w:t>
            </w:r>
            <w:r>
              <w:rPr>
                <w:rFonts w:ascii="仿宋" w:eastAsia="仿宋" w:hAnsi="仿宋" w:hint="eastAsia"/>
              </w:rPr>
              <w:t>：</w:t>
            </w:r>
            <w:r w:rsidR="00D3463E" w:rsidRPr="00D3463E">
              <w:rPr>
                <w:rFonts w:ascii="仿宋" w:eastAsia="仿宋" w:hAnsi="仿宋" w:hint="eastAsia"/>
                <w:u w:val="single"/>
              </w:rPr>
              <w:t xml:space="preserve">             </w:t>
            </w:r>
            <w:r w:rsidR="004D7D51" w:rsidRPr="00D3463E">
              <w:rPr>
                <w:rFonts w:ascii="仿宋" w:eastAsia="仿宋" w:hAnsi="仿宋" w:hint="eastAsia"/>
                <w:u w:val="single"/>
              </w:rPr>
              <w:t xml:space="preserve">                </w:t>
            </w:r>
            <w:r w:rsidR="00D3463E">
              <w:rPr>
                <w:rFonts w:ascii="仿宋" w:eastAsia="仿宋" w:hAnsi="仿宋" w:hint="eastAsia"/>
              </w:rPr>
              <w:t>元整</w:t>
            </w:r>
            <w:r w:rsidRPr="008F0F4F">
              <w:rPr>
                <w:rFonts w:ascii="仿宋" w:eastAsia="仿宋" w:hAnsi="仿宋" w:hint="eastAsia"/>
              </w:rPr>
              <w:t>。</w:t>
            </w:r>
          </w:p>
        </w:tc>
      </w:tr>
      <w:tr w:rsidR="00953579" w:rsidRPr="008F0F4F" w:rsidTr="002B110A">
        <w:trPr>
          <w:trHeight w:val="1304"/>
        </w:trPr>
        <w:tc>
          <w:tcPr>
            <w:tcW w:w="1488" w:type="dxa"/>
            <w:gridSpan w:val="2"/>
            <w:vAlign w:val="center"/>
          </w:tcPr>
          <w:p w:rsidR="00953579" w:rsidRPr="008F0F4F" w:rsidRDefault="00953579" w:rsidP="002B110A">
            <w:pPr>
              <w:spacing w:line="480" w:lineRule="atLeast"/>
              <w:jc w:val="center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</w:rPr>
              <w:t>司法</w:t>
            </w:r>
            <w:r w:rsidRPr="008F0F4F">
              <w:rPr>
                <w:rFonts w:ascii="仿宋" w:eastAsia="仿宋" w:hAnsi="仿宋" w:hint="eastAsia"/>
              </w:rPr>
              <w:t>鉴定意见书发送方式</w:t>
            </w:r>
          </w:p>
        </w:tc>
        <w:tc>
          <w:tcPr>
            <w:tcW w:w="7154" w:type="dxa"/>
            <w:gridSpan w:val="4"/>
          </w:tcPr>
          <w:p w:rsidR="00953579" w:rsidRPr="008F0F4F" w:rsidRDefault="00953579" w:rsidP="002B110A">
            <w:pPr>
              <w:spacing w:line="36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□自取</w:t>
            </w:r>
          </w:p>
          <w:p w:rsidR="00953579" w:rsidRPr="006E60F3" w:rsidRDefault="00953579" w:rsidP="002B110A">
            <w:pPr>
              <w:spacing w:line="36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□邮寄地址：</w:t>
            </w:r>
            <w:r w:rsidR="006E60F3">
              <w:rPr>
                <w:rFonts w:ascii="仿宋" w:eastAsia="仿宋" w:hAnsi="仿宋" w:hint="eastAsia"/>
                <w:u w:val="single"/>
              </w:rPr>
              <w:t xml:space="preserve">                                                </w:t>
            </w:r>
          </w:p>
          <w:p w:rsidR="00953579" w:rsidRDefault="00953579" w:rsidP="002B110A">
            <w:pPr>
              <w:spacing w:line="36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其他方式</w:t>
            </w:r>
          </w:p>
          <w:p w:rsidR="00D665CC" w:rsidRPr="008F0F4F" w:rsidRDefault="00D665CC" w:rsidP="002B110A">
            <w:pPr>
              <w:spacing w:line="360" w:lineRule="exact"/>
              <w:rPr>
                <w:rFonts w:ascii="仿宋" w:eastAsia="仿宋" w:hAnsi="仿宋"/>
              </w:rPr>
            </w:pPr>
            <w:r w:rsidRPr="00D60FB6">
              <w:rPr>
                <w:rFonts w:ascii="仿宋" w:eastAsia="仿宋" w:hAnsi="仿宋" w:hint="eastAsia"/>
                <w:sz w:val="16"/>
                <w:szCs w:val="16"/>
              </w:rPr>
              <w:t>注：1、自行领取：出示收费凭证、身份证明及本委托书。2、代领：出示代理人身份证明、收费凭证及本委托书。3、邮寄：委托时办理邮寄手续，邮费由委托方支付。</w:t>
            </w:r>
          </w:p>
        </w:tc>
      </w:tr>
      <w:tr w:rsidR="00953579" w:rsidRPr="008F0F4F" w:rsidTr="002B110A">
        <w:trPr>
          <w:trHeight w:val="6555"/>
        </w:trPr>
        <w:tc>
          <w:tcPr>
            <w:tcW w:w="8642" w:type="dxa"/>
            <w:gridSpan w:val="6"/>
          </w:tcPr>
          <w:p w:rsidR="00953579" w:rsidRPr="000063BD" w:rsidRDefault="00953579" w:rsidP="002B110A">
            <w:pPr>
              <w:spacing w:line="320" w:lineRule="exact"/>
              <w:rPr>
                <w:rFonts w:ascii="黑体" w:eastAsia="黑体" w:hAnsi="黑体"/>
              </w:rPr>
            </w:pPr>
            <w:r w:rsidRPr="000063BD">
              <w:rPr>
                <w:rFonts w:ascii="黑体" w:eastAsia="黑体" w:hAnsi="黑体" w:hint="eastAsia"/>
              </w:rPr>
              <w:lastRenderedPageBreak/>
              <w:t>约定事项：</w:t>
            </w:r>
          </w:p>
          <w:p w:rsidR="00953579" w:rsidRPr="008F0F4F" w:rsidRDefault="00953579" w:rsidP="002B110A">
            <w:pPr>
              <w:spacing w:line="320" w:lineRule="exact"/>
              <w:ind w:firstLineChars="100" w:firstLine="200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hint="eastAsia"/>
              </w:rPr>
              <w:t xml:space="preserve"> 关于鉴定材料：</w:t>
            </w:r>
          </w:p>
          <w:p w:rsidR="00953579" w:rsidRDefault="00953579" w:rsidP="002B110A">
            <w:pPr>
              <w:numPr>
                <w:ilvl w:val="0"/>
                <w:numId w:val="1"/>
              </w:numPr>
              <w:spacing w:line="320" w:lineRule="exact"/>
              <w:ind w:firstLine="1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所有鉴定材料无需退还。</w:t>
            </w:r>
          </w:p>
          <w:p w:rsidR="00953579" w:rsidRPr="008F0F4F" w:rsidRDefault="00953579" w:rsidP="002B110A">
            <w:pPr>
              <w:numPr>
                <w:ilvl w:val="0"/>
                <w:numId w:val="1"/>
              </w:numPr>
              <w:spacing w:line="320" w:lineRule="exact"/>
              <w:ind w:firstLine="180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因鉴定需要</w:t>
            </w:r>
            <w:r>
              <w:rPr>
                <w:rFonts w:ascii="仿宋" w:eastAsia="仿宋" w:hAnsi="仿宋" w:hint="eastAsia"/>
              </w:rPr>
              <w:t>，</w:t>
            </w:r>
            <w:r w:rsidRPr="008F0F4F">
              <w:rPr>
                <w:rFonts w:ascii="仿宋" w:eastAsia="仿宋" w:hAnsi="仿宋" w:hint="eastAsia"/>
              </w:rPr>
              <w:t>鉴定材料</w:t>
            </w:r>
            <w:r>
              <w:rPr>
                <w:rFonts w:ascii="仿宋" w:eastAsia="仿宋" w:hAnsi="仿宋" w:hint="eastAsia"/>
              </w:rPr>
              <w:t>可能会损坏、耗尽，导致无法完整退还。</w:t>
            </w:r>
          </w:p>
          <w:p w:rsidR="00953579" w:rsidRPr="00424DF0" w:rsidRDefault="00953579" w:rsidP="002B110A">
            <w:pPr>
              <w:numPr>
                <w:ilvl w:val="0"/>
                <w:numId w:val="1"/>
              </w:numPr>
              <w:spacing w:line="320" w:lineRule="exact"/>
              <w:ind w:firstLine="180"/>
              <w:rPr>
                <w:rFonts w:ascii="仿宋" w:eastAsia="仿宋" w:hAnsi="仿宋"/>
              </w:rPr>
            </w:pPr>
            <w:r w:rsidRPr="00424DF0">
              <w:rPr>
                <w:rFonts w:ascii="仿宋" w:eastAsia="仿宋" w:hAnsi="仿宋" w:hint="eastAsia"/>
              </w:rPr>
              <w:t>鉴定完成后，剩余鉴定材料通过方式退还委托人</w:t>
            </w:r>
            <w:r>
              <w:rPr>
                <w:rFonts w:ascii="仿宋" w:eastAsia="仿宋" w:hAnsi="仿宋" w:hint="eastAsia"/>
              </w:rPr>
              <w:t>。约定以邮寄方式退还的，鉴定机构不对邮寄过程安全性负责。</w:t>
            </w:r>
          </w:p>
          <w:p w:rsidR="00953579" w:rsidRPr="000969DB" w:rsidRDefault="00953579" w:rsidP="002B110A">
            <w:pPr>
              <w:numPr>
                <w:ilvl w:val="0"/>
                <w:numId w:val="1"/>
              </w:numPr>
              <w:spacing w:line="320" w:lineRule="exact"/>
              <w:ind w:firstLine="1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对鉴定人保管和使用鉴定材料的特殊要求：</w:t>
            </w:r>
            <w:bookmarkStart w:id="0" w:name="OLE_LINK3"/>
            <w:bookmarkStart w:id="1" w:name="OLE_LINK6"/>
            <w:bookmarkEnd w:id="0"/>
            <w:bookmarkEnd w:id="1"/>
            <w:r>
              <w:rPr>
                <w:rFonts w:ascii="仿宋" w:eastAsia="仿宋" w:hAnsi="仿宋" w:hint="eastAsia"/>
              </w:rPr>
              <w:t>。</w:t>
            </w:r>
          </w:p>
          <w:p w:rsidR="00953579" w:rsidRDefault="00953579" w:rsidP="002B110A">
            <w:pPr>
              <w:spacing w:line="320" w:lineRule="exact"/>
              <w:ind w:left="54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对剩余鉴定材料</w:t>
            </w:r>
            <w:r>
              <w:rPr>
                <w:rFonts w:ascii="仿宋" w:eastAsia="仿宋" w:hAnsi="仿宋" w:hint="eastAsia"/>
              </w:rPr>
              <w:t>：</w:t>
            </w:r>
          </w:p>
          <w:p w:rsidR="00953579" w:rsidRDefault="00953579" w:rsidP="000801C3">
            <w:pPr>
              <w:spacing w:line="320" w:lineRule="exact"/>
              <w:ind w:left="540"/>
              <w:rPr>
                <w:rFonts w:ascii="仿宋" w:eastAsia="仿宋" w:hAnsi="仿宋"/>
              </w:rPr>
            </w:pPr>
            <w:bookmarkStart w:id="2" w:name="OLE_LINK11"/>
            <w:r w:rsidRPr="000969DB">
              <w:rPr>
                <w:rFonts w:ascii="仿宋" w:eastAsia="仿宋" w:hAnsi="仿宋" w:hint="eastAsia"/>
              </w:rPr>
              <w:t>□</w:t>
            </w:r>
            <w:bookmarkEnd w:id="2"/>
            <w:r>
              <w:rPr>
                <w:rFonts w:ascii="仿宋" w:eastAsia="仿宋" w:hAnsi="仿宋" w:hint="eastAsia"/>
              </w:rPr>
              <w:t>委托人</w:t>
            </w:r>
            <w:r w:rsidRPr="000801C3">
              <w:rPr>
                <w:rFonts w:ascii="仿宋" w:eastAsia="仿宋" w:hAnsi="仿宋" w:hint="eastAsia"/>
              </w:rPr>
              <w:t>于</w:t>
            </w:r>
            <w:r w:rsidR="000801C3" w:rsidRPr="00D3463E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0801C3">
              <w:rPr>
                <w:rFonts w:ascii="仿宋" w:eastAsia="仿宋" w:hAnsi="仿宋" w:hint="eastAsia"/>
              </w:rPr>
              <w:t>周</w:t>
            </w:r>
            <w:r>
              <w:rPr>
                <w:rFonts w:ascii="仿宋" w:eastAsia="仿宋" w:hAnsi="仿宋" w:hint="eastAsia"/>
              </w:rPr>
              <w:t>内自行取回。</w:t>
            </w:r>
          </w:p>
          <w:p w:rsidR="00953579" w:rsidRDefault="00953579" w:rsidP="002B110A">
            <w:pPr>
              <w:spacing w:line="320" w:lineRule="exact"/>
              <w:ind w:left="540"/>
              <w:rPr>
                <w:rFonts w:ascii="仿宋" w:eastAsia="仿宋" w:hAnsi="仿宋"/>
              </w:rPr>
            </w:pPr>
            <w:r w:rsidRPr="000969DB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鉴定机构自行处理。</w:t>
            </w:r>
          </w:p>
          <w:p w:rsidR="00953579" w:rsidRPr="000969DB" w:rsidRDefault="00953579" w:rsidP="009A7423">
            <w:pPr>
              <w:spacing w:line="320" w:lineRule="exact"/>
              <w:ind w:left="540"/>
              <w:rPr>
                <w:rFonts w:ascii="仿宋" w:eastAsia="仿宋" w:hAnsi="仿宋"/>
              </w:rPr>
            </w:pPr>
            <w:r w:rsidRPr="000969DB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鉴定机构帮助处理，预计需收取处理费</w:t>
            </w:r>
            <w:r w:rsidR="00D3463E" w:rsidRPr="00D3463E">
              <w:rPr>
                <w:rFonts w:ascii="仿宋" w:eastAsia="仿宋" w:hAnsi="仿宋" w:hint="eastAsia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元</w:t>
            </w:r>
            <w:r w:rsidR="009E733D">
              <w:rPr>
                <w:rFonts w:ascii="仿宋" w:eastAsia="仿宋" w:hAnsi="仿宋" w:hint="eastAsia"/>
              </w:rPr>
              <w:t>。</w:t>
            </w:r>
          </w:p>
          <w:p w:rsidR="00953579" w:rsidRDefault="00953579" w:rsidP="002B110A">
            <w:pPr>
              <w:spacing w:line="320" w:lineRule="exact"/>
              <w:ind w:firstLineChars="100" w:firstLine="200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2.鉴定时限：</w:t>
            </w:r>
          </w:p>
          <w:p w:rsidR="00953579" w:rsidRDefault="00243191" w:rsidP="002B110A">
            <w:pPr>
              <w:numPr>
                <w:ilvl w:val="0"/>
                <w:numId w:val="1"/>
              </w:numPr>
              <w:spacing w:line="320" w:lineRule="exact"/>
              <w:ind w:firstLine="1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</w:t>
            </w:r>
            <w:r w:rsidR="00B65CD8">
              <w:rPr>
                <w:rFonts w:ascii="仿宋" w:eastAsia="仿宋" w:hAnsi="仿宋" w:hint="eastAsia"/>
              </w:rPr>
              <w:t xml:space="preserve">   </w:t>
            </w:r>
            <w:r w:rsidR="00953579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  </w:t>
            </w:r>
            <w:r w:rsidR="00953579"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  </w:t>
            </w:r>
            <w:r w:rsidR="00953579">
              <w:rPr>
                <w:rFonts w:ascii="仿宋" w:eastAsia="仿宋" w:hAnsi="仿宋" w:hint="eastAsia"/>
              </w:rPr>
              <w:t>日之前完成鉴定，提交司法鉴定意见书。</w:t>
            </w:r>
          </w:p>
          <w:p w:rsidR="00953579" w:rsidRDefault="00953579" w:rsidP="002B110A">
            <w:pPr>
              <w:numPr>
                <w:ilvl w:val="0"/>
                <w:numId w:val="1"/>
              </w:numPr>
              <w:spacing w:line="320" w:lineRule="exact"/>
              <w:ind w:firstLine="180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从该委托书生效之日起</w:t>
            </w:r>
            <w:r w:rsidR="00BD393A">
              <w:rPr>
                <w:rFonts w:ascii="仿宋" w:eastAsia="仿宋" w:hAnsi="仿宋" w:hint="eastAsia"/>
              </w:rPr>
              <w:t>三十</w:t>
            </w:r>
            <w:r w:rsidRPr="008F0F4F">
              <w:rPr>
                <w:rFonts w:ascii="仿宋" w:eastAsia="仿宋" w:hAnsi="仿宋" w:hint="eastAsia"/>
              </w:rPr>
              <w:t>个工作日</w:t>
            </w:r>
            <w:r>
              <w:rPr>
                <w:rFonts w:ascii="仿宋" w:eastAsia="仿宋" w:hAnsi="仿宋" w:hint="eastAsia"/>
              </w:rPr>
              <w:t>内完成鉴定，提交司法鉴定意见书</w:t>
            </w:r>
            <w:r w:rsidRPr="008F0F4F">
              <w:rPr>
                <w:rFonts w:ascii="仿宋" w:eastAsia="仿宋" w:hAnsi="仿宋" w:hint="eastAsia"/>
              </w:rPr>
              <w:t>。</w:t>
            </w:r>
            <w:r w:rsidR="00BD393A">
              <w:rPr>
                <w:rFonts w:ascii="仿宋" w:eastAsia="仿宋" w:hAnsi="仿宋" w:hint="eastAsia"/>
              </w:rPr>
              <w:t>遇到疑难、复   杂、特殊的技术问题，或检验时间较长的，可根据实际情况适当延长。</w:t>
            </w:r>
          </w:p>
          <w:p w:rsidR="00953579" w:rsidRPr="00F96EF5" w:rsidRDefault="00953579" w:rsidP="009A7423">
            <w:pPr>
              <w:spacing w:line="320" w:lineRule="exact"/>
              <w:ind w:left="540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  <w:spacing w:val="-8"/>
                <w:szCs w:val="21"/>
              </w:rPr>
              <w:t>注：</w:t>
            </w:r>
            <w:r w:rsidRPr="00F96EF5">
              <w:rPr>
                <w:rFonts w:ascii="仿宋" w:eastAsia="仿宋" w:hAnsi="仿宋" w:hint="eastAsia"/>
                <w:spacing w:val="-8"/>
                <w:szCs w:val="21"/>
              </w:rPr>
              <w:t>鉴定过程中补充或者重新提取鉴定材料所需的时间，不计入鉴定时限。</w:t>
            </w:r>
          </w:p>
          <w:p w:rsidR="00953579" w:rsidRPr="008F0F4F" w:rsidRDefault="00953579" w:rsidP="002B110A">
            <w:pPr>
              <w:spacing w:line="320" w:lineRule="exact"/>
              <w:ind w:firstLineChars="100" w:firstLine="200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3.有下列特殊情形的，需要委托人</w:t>
            </w:r>
            <w:r>
              <w:rPr>
                <w:rFonts w:ascii="仿宋" w:eastAsia="仿宋" w:hAnsi="仿宋" w:hint="eastAsia"/>
              </w:rPr>
              <w:t>或者</w:t>
            </w:r>
            <w:r w:rsidRPr="008F0F4F">
              <w:rPr>
                <w:rFonts w:ascii="仿宋" w:eastAsia="仿宋" w:hAnsi="仿宋" w:hint="eastAsia"/>
              </w:rPr>
              <w:t>当事人近亲属、监护人到场见证</w:t>
            </w:r>
            <w:r>
              <w:rPr>
                <w:rFonts w:ascii="仿宋" w:eastAsia="仿宋" w:hAnsi="仿宋" w:hint="eastAsia"/>
              </w:rPr>
              <w:t>并签名：</w:t>
            </w:r>
          </w:p>
          <w:p w:rsidR="00953579" w:rsidRPr="00F96EF5" w:rsidRDefault="00953579" w:rsidP="002B110A">
            <w:pPr>
              <w:spacing w:line="320" w:lineRule="exact"/>
              <w:ind w:firstLineChars="257" w:firstLine="514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□ 需要对</w:t>
            </w:r>
            <w:r w:rsidRPr="00F96EF5">
              <w:rPr>
                <w:rFonts w:ascii="仿宋" w:eastAsia="仿宋" w:hAnsi="仿宋"/>
              </w:rPr>
              <w:t>无民事行为能力人或者限制民事行为能力人进行</w:t>
            </w:r>
            <w:r w:rsidR="008304DE">
              <w:rPr>
                <w:rFonts w:ascii="仿宋" w:eastAsia="仿宋" w:hAnsi="仿宋" w:hint="eastAsia"/>
              </w:rPr>
              <w:t>检材</w:t>
            </w:r>
            <w:r w:rsidR="008304DE">
              <w:rPr>
                <w:rFonts w:ascii="仿宋" w:eastAsia="仿宋" w:hAnsi="仿宋"/>
              </w:rPr>
              <w:t>提取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53579" w:rsidRPr="008F0F4F" w:rsidRDefault="00953579" w:rsidP="002B110A">
            <w:pPr>
              <w:spacing w:line="320" w:lineRule="exact"/>
              <w:ind w:firstLineChars="257" w:firstLine="514"/>
              <w:rPr>
                <w:rFonts w:ascii="仿宋" w:eastAsia="仿宋" w:hAnsi="仿宋"/>
              </w:rPr>
            </w:pPr>
            <w:r w:rsidRPr="00F96EF5">
              <w:rPr>
                <w:rFonts w:ascii="仿宋" w:eastAsia="仿宋" w:hAnsi="仿宋" w:hint="eastAsia"/>
              </w:rPr>
              <w:t xml:space="preserve">□ </w:t>
            </w:r>
            <w:r>
              <w:rPr>
                <w:rFonts w:ascii="仿宋" w:eastAsia="仿宋" w:hAnsi="仿宋" w:hint="eastAsia"/>
              </w:rPr>
              <w:t>需要到现场提取鉴定材料。</w:t>
            </w:r>
          </w:p>
          <w:p w:rsidR="00953579" w:rsidRPr="008F0F4F" w:rsidRDefault="00953579" w:rsidP="009A7423">
            <w:pPr>
              <w:spacing w:line="320" w:lineRule="exact"/>
              <w:ind w:firstLineChars="257" w:firstLine="514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□ 需要进行尸体</w:t>
            </w:r>
            <w:r w:rsidR="00C82350">
              <w:rPr>
                <w:rFonts w:ascii="仿宋" w:eastAsia="仿宋" w:hAnsi="仿宋" w:hint="eastAsia"/>
              </w:rPr>
              <w:t>检材提取</w:t>
            </w:r>
            <w:r w:rsidRPr="008F0F4F">
              <w:rPr>
                <w:rFonts w:ascii="仿宋" w:eastAsia="仿宋" w:hAnsi="仿宋" w:hint="eastAsia"/>
              </w:rPr>
              <w:t>。</w:t>
            </w:r>
          </w:p>
          <w:p w:rsidR="00953579" w:rsidRDefault="00953579" w:rsidP="002B110A">
            <w:pPr>
              <w:spacing w:line="320" w:lineRule="exact"/>
              <w:ind w:firstLineChars="100" w:firstLine="200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4.</w:t>
            </w:r>
            <w:r>
              <w:rPr>
                <w:rFonts w:ascii="仿宋" w:eastAsia="仿宋" w:hAnsi="仿宋" w:hint="eastAsia"/>
              </w:rPr>
              <w:t>需</w:t>
            </w:r>
            <w:r w:rsidRPr="000063BD">
              <w:rPr>
                <w:rFonts w:ascii="仿宋" w:eastAsia="仿宋" w:hAnsi="仿宋" w:hint="eastAsia"/>
                <w:spacing w:val="-8"/>
                <w:szCs w:val="21"/>
              </w:rPr>
              <w:t>要回避的</w:t>
            </w:r>
            <w:r>
              <w:rPr>
                <w:rFonts w:ascii="仿宋" w:eastAsia="仿宋" w:hAnsi="仿宋" w:hint="eastAsia"/>
                <w:spacing w:val="-8"/>
                <w:szCs w:val="21"/>
              </w:rPr>
              <w:t>鉴定人：</w:t>
            </w:r>
            <w:r w:rsidR="002E66AD">
              <w:rPr>
                <w:rFonts w:ascii="仿宋" w:eastAsia="仿宋" w:hAnsi="仿宋" w:hint="eastAsia"/>
                <w:spacing w:val="-8"/>
                <w:szCs w:val="21"/>
              </w:rPr>
              <w:t xml:space="preserve">              </w:t>
            </w:r>
            <w:r w:rsidR="00D3463E" w:rsidRPr="00D3463E">
              <w:rPr>
                <w:rFonts w:ascii="仿宋" w:eastAsia="仿宋" w:hAnsi="仿宋" w:hint="eastAsia"/>
                <w:spacing w:val="-8"/>
                <w:szCs w:val="21"/>
              </w:rPr>
              <w:t xml:space="preserve"> </w:t>
            </w:r>
            <w:r w:rsidRPr="000063BD">
              <w:rPr>
                <w:rFonts w:ascii="仿宋" w:eastAsia="仿宋" w:hAnsi="仿宋" w:hint="eastAsia"/>
                <w:spacing w:val="-8"/>
                <w:szCs w:val="21"/>
              </w:rPr>
              <w:t>，回</w:t>
            </w:r>
            <w:r w:rsidRPr="008F0F4F">
              <w:rPr>
                <w:rFonts w:ascii="仿宋" w:eastAsia="仿宋" w:hAnsi="仿宋" w:hint="eastAsia"/>
              </w:rPr>
              <w:t>避</w:t>
            </w:r>
            <w:r>
              <w:rPr>
                <w:rFonts w:ascii="仿宋" w:eastAsia="仿宋" w:hAnsi="仿宋" w:hint="eastAsia"/>
              </w:rPr>
              <w:t>事</w:t>
            </w:r>
            <w:r w:rsidRPr="008F0F4F">
              <w:rPr>
                <w:rFonts w:ascii="仿宋" w:eastAsia="仿宋" w:hAnsi="仿宋" w:hint="eastAsia"/>
              </w:rPr>
              <w:t>由</w:t>
            </w:r>
            <w:r>
              <w:rPr>
                <w:rFonts w:ascii="仿宋" w:eastAsia="仿宋" w:hAnsi="仿宋" w:hint="eastAsia"/>
              </w:rPr>
              <w:t>：</w:t>
            </w:r>
            <w:r w:rsidR="00D30365">
              <w:rPr>
                <w:rFonts w:ascii="仿宋" w:eastAsia="仿宋" w:hAnsi="仿宋" w:hint="eastAsia"/>
              </w:rPr>
              <w:t xml:space="preserve">                          </w:t>
            </w:r>
            <w:r w:rsidRPr="008F0F4F">
              <w:rPr>
                <w:rFonts w:ascii="仿宋" w:eastAsia="仿宋" w:hAnsi="仿宋" w:hint="eastAsia"/>
              </w:rPr>
              <w:t>。</w:t>
            </w:r>
          </w:p>
          <w:p w:rsidR="00BD393A" w:rsidRDefault="00BD393A" w:rsidP="002B110A">
            <w:pPr>
              <w:spacing w:line="320" w:lineRule="exact"/>
              <w:ind w:firstLineChars="100" w:firstLine="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5.出庭费用：当司法机关要求司法鉴定人出庭质证时，委托方应当在出庭前支付给受委托鉴定机构出庭费用及相关费用（如交通、食宿费用），出庭费用依据费时长短参照鉴定费用收取。</w:t>
            </w:r>
          </w:p>
          <w:p w:rsidR="009A7423" w:rsidRDefault="00BD393A" w:rsidP="009A7423">
            <w:pPr>
              <w:spacing w:line="320" w:lineRule="exact"/>
              <w:ind w:firstLineChars="100" w:firstLine="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6.</w:t>
            </w:r>
            <w:bookmarkStart w:id="3" w:name="_GoBack"/>
            <w:bookmarkEnd w:id="3"/>
            <w:r w:rsidR="009A7423">
              <w:rPr>
                <w:rFonts w:ascii="仿宋" w:eastAsia="仿宋" w:hAnsi="仿宋" w:hint="eastAsia"/>
              </w:rPr>
              <w:t>鉴定过程中如果需要变更委托内容，由双方协议确定。</w:t>
            </w:r>
            <w:r w:rsidR="00666CE0">
              <w:rPr>
                <w:rFonts w:ascii="仿宋" w:eastAsia="仿宋" w:hAnsi="仿宋" w:hint="eastAsia"/>
              </w:rPr>
              <w:t>本</w:t>
            </w:r>
            <w:r w:rsidR="00FE7079">
              <w:rPr>
                <w:rFonts w:ascii="仿宋" w:eastAsia="仿宋" w:hAnsi="仿宋" w:hint="eastAsia"/>
              </w:rPr>
              <w:t>委托</w:t>
            </w:r>
            <w:r w:rsidR="00666CE0">
              <w:rPr>
                <w:rFonts w:ascii="仿宋" w:eastAsia="仿宋" w:hAnsi="仿宋" w:hint="eastAsia"/>
              </w:rPr>
              <w:t>书一式两份，双方各执一份。</w:t>
            </w:r>
          </w:p>
          <w:p w:rsidR="00953579" w:rsidRDefault="009A7423" w:rsidP="009A7423">
            <w:pPr>
              <w:spacing w:line="320" w:lineRule="exact"/>
              <w:ind w:firstLineChars="100" w:firstLine="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r w:rsidR="00953579" w:rsidRPr="008F0F4F">
              <w:rPr>
                <w:rFonts w:ascii="仿宋" w:eastAsia="仿宋" w:hAnsi="仿宋" w:hint="eastAsia"/>
              </w:rPr>
              <w:t>.其他约定事项：</w:t>
            </w:r>
          </w:p>
          <w:p w:rsidR="008304DE" w:rsidRPr="008F0F4F" w:rsidRDefault="008304DE" w:rsidP="00136FB9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953579" w:rsidRPr="008F0F4F" w:rsidTr="002B110A">
        <w:trPr>
          <w:trHeight w:val="1543"/>
        </w:trPr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953579" w:rsidRPr="008F0F4F" w:rsidRDefault="00953579" w:rsidP="002B110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鉴定风险</w:t>
            </w:r>
          </w:p>
          <w:p w:rsidR="00953579" w:rsidRPr="008F0F4F" w:rsidRDefault="00953579" w:rsidP="002B110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提  示</w:t>
            </w:r>
          </w:p>
        </w:tc>
        <w:tc>
          <w:tcPr>
            <w:tcW w:w="7382" w:type="dxa"/>
            <w:gridSpan w:val="5"/>
            <w:tcBorders>
              <w:left w:val="single" w:sz="2" w:space="0" w:color="auto"/>
            </w:tcBorders>
          </w:tcPr>
          <w:p w:rsidR="00953579" w:rsidRDefault="00953579" w:rsidP="002B110A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1. </w:t>
            </w:r>
            <w:r w:rsidRPr="008F0F4F">
              <w:rPr>
                <w:rFonts w:ascii="仿宋" w:eastAsia="仿宋" w:hAnsi="仿宋" w:hint="eastAsia"/>
              </w:rPr>
              <w:t>鉴定意见属于专家</w:t>
            </w:r>
            <w:r>
              <w:rPr>
                <w:rFonts w:ascii="仿宋" w:eastAsia="仿宋" w:hAnsi="仿宋" w:hint="eastAsia"/>
              </w:rPr>
              <w:t>的</w:t>
            </w:r>
            <w:r w:rsidRPr="008F0F4F">
              <w:rPr>
                <w:rFonts w:ascii="仿宋" w:eastAsia="仿宋" w:hAnsi="仿宋" w:hint="eastAsia"/>
              </w:rPr>
              <w:t>专业意见，是否被采信取决于办案机关的审查和判断，鉴定人和鉴定机构无权干涉；</w:t>
            </w:r>
          </w:p>
          <w:p w:rsidR="00953579" w:rsidRDefault="00953579" w:rsidP="002B110A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2. </w:t>
            </w:r>
            <w:r w:rsidRPr="008F0F4F">
              <w:rPr>
                <w:rFonts w:ascii="仿宋" w:eastAsia="仿宋" w:hAnsi="仿宋" w:hint="eastAsia"/>
              </w:rPr>
              <w:t>由于</w:t>
            </w:r>
            <w:r>
              <w:rPr>
                <w:rFonts w:ascii="仿宋" w:eastAsia="仿宋" w:hAnsi="仿宋" w:hint="eastAsia"/>
              </w:rPr>
              <w:t>受</w:t>
            </w:r>
            <w:r w:rsidRPr="008F0F4F">
              <w:rPr>
                <w:rFonts w:ascii="仿宋" w:eastAsia="仿宋" w:hAnsi="仿宋" w:hint="eastAsia"/>
              </w:rPr>
              <w:t>鉴定材料或者客观条件限制，并非所有的鉴定都能得出明确的鉴定意见；</w:t>
            </w:r>
          </w:p>
          <w:p w:rsidR="00953579" w:rsidRPr="008F0F4F" w:rsidRDefault="00953579" w:rsidP="0071159F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3．</w:t>
            </w:r>
            <w:r w:rsidRPr="008F0F4F">
              <w:rPr>
                <w:rFonts w:ascii="仿宋" w:eastAsia="仿宋" w:hAnsi="仿宋" w:hint="eastAsia"/>
              </w:rPr>
              <w:t>鉴定活动遵循依法独立、客观、公正的原则，</w:t>
            </w:r>
            <w:r>
              <w:rPr>
                <w:rFonts w:ascii="仿宋" w:eastAsia="仿宋" w:hAnsi="仿宋" w:hint="eastAsia"/>
              </w:rPr>
              <w:t>只对</w:t>
            </w:r>
            <w:r w:rsidR="0071159F">
              <w:rPr>
                <w:rFonts w:ascii="仿宋" w:eastAsia="仿宋" w:hAnsi="仿宋" w:hint="eastAsia"/>
              </w:rPr>
              <w:t>送检（鉴）</w:t>
            </w:r>
            <w:r>
              <w:rPr>
                <w:rFonts w:ascii="仿宋" w:eastAsia="仿宋" w:hAnsi="仿宋" w:hint="eastAsia"/>
              </w:rPr>
              <w:t>材料负责，不会考虑是否有利于任何一方当事人。</w:t>
            </w:r>
          </w:p>
        </w:tc>
      </w:tr>
      <w:tr w:rsidR="00953579" w:rsidRPr="008F0F4F" w:rsidTr="00136FB9">
        <w:trPr>
          <w:trHeight w:val="1780"/>
        </w:trPr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953579" w:rsidRPr="008F0F4F" w:rsidRDefault="00953579" w:rsidP="002B110A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其他需要说明的事项</w:t>
            </w:r>
          </w:p>
        </w:tc>
        <w:tc>
          <w:tcPr>
            <w:tcW w:w="7382" w:type="dxa"/>
            <w:gridSpan w:val="5"/>
            <w:tcBorders>
              <w:left w:val="single" w:sz="2" w:space="0" w:color="auto"/>
            </w:tcBorders>
          </w:tcPr>
          <w:p w:rsidR="00953579" w:rsidRPr="008F0F4F" w:rsidRDefault="00953579" w:rsidP="002B110A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953579" w:rsidRPr="008F0F4F" w:rsidTr="002B110A">
        <w:trPr>
          <w:trHeight w:val="812"/>
        </w:trPr>
        <w:tc>
          <w:tcPr>
            <w:tcW w:w="4321" w:type="dxa"/>
            <w:gridSpan w:val="3"/>
            <w:vMerge w:val="restart"/>
            <w:tcBorders>
              <w:right w:val="single" w:sz="2" w:space="0" w:color="auto"/>
            </w:tcBorders>
          </w:tcPr>
          <w:p w:rsidR="00953579" w:rsidRPr="008F0F4F" w:rsidRDefault="00953579" w:rsidP="002B110A">
            <w:pPr>
              <w:spacing w:line="38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委托人</w:t>
            </w:r>
          </w:p>
          <w:p w:rsidR="00953579" w:rsidRDefault="00953579" w:rsidP="002B110A">
            <w:pPr>
              <w:spacing w:line="38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承办人</w:t>
            </w:r>
            <w:r w:rsidRPr="008F0F4F">
              <w:rPr>
                <w:rFonts w:ascii="仿宋" w:eastAsia="仿宋" w:hAnsi="仿宋" w:hint="eastAsia"/>
              </w:rPr>
              <w:t>签名或者盖章）</w:t>
            </w:r>
          </w:p>
          <w:p w:rsidR="00136FB9" w:rsidRPr="008F0F4F" w:rsidRDefault="00136FB9" w:rsidP="002B110A">
            <w:pPr>
              <w:spacing w:line="380" w:lineRule="exact"/>
              <w:rPr>
                <w:rFonts w:ascii="仿宋" w:eastAsia="仿宋" w:hAnsi="仿宋"/>
              </w:rPr>
            </w:pPr>
          </w:p>
          <w:p w:rsidR="00EC7533" w:rsidRDefault="00953579" w:rsidP="00B65CD8">
            <w:pPr>
              <w:spacing w:line="38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/>
              </w:rPr>
              <w:tab/>
            </w:r>
            <w:r w:rsidR="00B65CD8">
              <w:rPr>
                <w:rFonts w:ascii="仿宋" w:eastAsia="仿宋" w:hAnsi="仿宋" w:hint="eastAsia"/>
              </w:rPr>
              <w:t xml:space="preserve"> </w:t>
            </w:r>
            <w:r w:rsidR="00136FB9">
              <w:rPr>
                <w:rFonts w:ascii="仿宋" w:eastAsia="仿宋" w:hAnsi="仿宋" w:hint="eastAsia"/>
              </w:rPr>
              <w:t xml:space="preserve">                </w:t>
            </w:r>
          </w:p>
          <w:p w:rsidR="00953579" w:rsidRDefault="00B65CD8" w:rsidP="00EC7533">
            <w:pPr>
              <w:spacing w:line="380" w:lineRule="exact"/>
              <w:ind w:firstLineChars="950" w:firstLine="19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 w:rsidR="00953579" w:rsidRPr="008F0F4F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</w:t>
            </w:r>
            <w:r w:rsidR="00A90313">
              <w:rPr>
                <w:rFonts w:ascii="仿宋" w:eastAsia="仿宋" w:hAnsi="仿宋" w:hint="eastAsia"/>
              </w:rPr>
              <w:t xml:space="preserve">  </w:t>
            </w:r>
            <w:r w:rsidR="00953579" w:rsidRPr="008F0F4F"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="00A90313"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="00953579" w:rsidRPr="008F0F4F">
              <w:rPr>
                <w:rFonts w:ascii="仿宋" w:eastAsia="仿宋" w:hAnsi="仿宋" w:hint="eastAsia"/>
              </w:rPr>
              <w:t>日</w:t>
            </w:r>
          </w:p>
          <w:p w:rsidR="008304DE" w:rsidRPr="008F0F4F" w:rsidRDefault="008304DE" w:rsidP="00B65CD8">
            <w:pPr>
              <w:spacing w:line="380" w:lineRule="exact"/>
              <w:rPr>
                <w:rFonts w:ascii="仿宋" w:eastAsia="仿宋" w:hAnsi="仿宋"/>
              </w:rPr>
            </w:pPr>
          </w:p>
        </w:tc>
        <w:tc>
          <w:tcPr>
            <w:tcW w:w="4321" w:type="dxa"/>
            <w:gridSpan w:val="3"/>
            <w:vMerge w:val="restart"/>
            <w:tcBorders>
              <w:left w:val="single" w:sz="2" w:space="0" w:color="auto"/>
            </w:tcBorders>
          </w:tcPr>
          <w:p w:rsidR="00953579" w:rsidRDefault="00953579" w:rsidP="00EC7533">
            <w:pPr>
              <w:spacing w:line="380" w:lineRule="exact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司法鉴定机构</w:t>
            </w:r>
          </w:p>
          <w:p w:rsidR="00EC7533" w:rsidRPr="008F0F4F" w:rsidRDefault="00EC7533" w:rsidP="00EC7533">
            <w:pPr>
              <w:spacing w:line="380" w:lineRule="exact"/>
              <w:rPr>
                <w:rFonts w:ascii="仿宋" w:eastAsia="仿宋" w:hAnsi="仿宋"/>
              </w:rPr>
            </w:pPr>
          </w:p>
          <w:p w:rsidR="00136FB9" w:rsidRPr="008F0F4F" w:rsidRDefault="00DC15CC" w:rsidP="00EC7533">
            <w:pPr>
              <w:spacing w:line="380" w:lineRule="exact"/>
              <w:ind w:firstLineChars="100" w:firstLine="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广东正航法医物证司法鉴定所</w:t>
            </w:r>
            <w:r w:rsidR="00292451">
              <w:rPr>
                <w:rFonts w:ascii="仿宋" w:eastAsia="仿宋" w:hAnsi="仿宋" w:hint="eastAsia"/>
              </w:rPr>
              <w:t>（盖章）</w:t>
            </w:r>
          </w:p>
          <w:p w:rsidR="00EC7533" w:rsidRDefault="00EC7533" w:rsidP="00136FB9">
            <w:pPr>
              <w:spacing w:line="380" w:lineRule="exact"/>
              <w:ind w:firstLineChars="1150" w:firstLine="2300"/>
              <w:rPr>
                <w:rFonts w:ascii="仿宋" w:eastAsia="仿宋" w:hAnsi="仿宋"/>
              </w:rPr>
            </w:pPr>
          </w:p>
          <w:p w:rsidR="00953579" w:rsidRPr="008F0F4F" w:rsidRDefault="00953579" w:rsidP="00136FB9">
            <w:pPr>
              <w:spacing w:line="380" w:lineRule="exact"/>
              <w:ind w:firstLineChars="1150" w:firstLine="2300"/>
              <w:rPr>
                <w:rFonts w:ascii="仿宋" w:eastAsia="仿宋" w:hAnsi="仿宋"/>
              </w:rPr>
            </w:pPr>
            <w:r w:rsidRPr="008F0F4F">
              <w:rPr>
                <w:rFonts w:ascii="仿宋" w:eastAsia="仿宋" w:hAnsi="仿宋" w:hint="eastAsia"/>
              </w:rPr>
              <w:t>年</w:t>
            </w:r>
            <w:r w:rsidR="00B65CD8">
              <w:rPr>
                <w:rFonts w:ascii="仿宋" w:eastAsia="仿宋" w:hAnsi="仿宋" w:hint="eastAsia"/>
              </w:rPr>
              <w:t xml:space="preserve">     </w:t>
            </w:r>
            <w:r w:rsidRPr="008F0F4F">
              <w:rPr>
                <w:rFonts w:ascii="仿宋" w:eastAsia="仿宋" w:hAnsi="仿宋" w:hint="eastAsia"/>
              </w:rPr>
              <w:t>月</w:t>
            </w:r>
            <w:r w:rsidR="00B65CD8">
              <w:rPr>
                <w:rFonts w:ascii="仿宋" w:eastAsia="仿宋" w:hAnsi="仿宋" w:hint="eastAsia"/>
              </w:rPr>
              <w:t xml:space="preserve">      </w:t>
            </w:r>
            <w:r w:rsidRPr="008F0F4F">
              <w:rPr>
                <w:rFonts w:ascii="仿宋" w:eastAsia="仿宋" w:hAnsi="仿宋" w:hint="eastAsia"/>
              </w:rPr>
              <w:t>日</w:t>
            </w:r>
          </w:p>
        </w:tc>
      </w:tr>
      <w:tr w:rsidR="00953579" w:rsidRPr="008F0F4F" w:rsidTr="002B110A">
        <w:trPr>
          <w:trHeight w:val="440"/>
        </w:trPr>
        <w:tc>
          <w:tcPr>
            <w:tcW w:w="4321" w:type="dxa"/>
            <w:gridSpan w:val="3"/>
            <w:vMerge/>
            <w:tcBorders>
              <w:right w:val="single" w:sz="2" w:space="0" w:color="auto"/>
            </w:tcBorders>
          </w:tcPr>
          <w:p w:rsidR="00953579" w:rsidRPr="008F0F4F" w:rsidRDefault="00953579" w:rsidP="002B110A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4321" w:type="dxa"/>
            <w:gridSpan w:val="3"/>
            <w:vMerge/>
            <w:tcBorders>
              <w:left w:val="single" w:sz="2" w:space="0" w:color="auto"/>
            </w:tcBorders>
          </w:tcPr>
          <w:p w:rsidR="00953579" w:rsidRPr="008F0F4F" w:rsidRDefault="00953579" w:rsidP="002B110A">
            <w:pPr>
              <w:spacing w:line="440" w:lineRule="exact"/>
              <w:rPr>
                <w:rFonts w:ascii="仿宋" w:eastAsia="仿宋" w:hAnsi="仿宋"/>
              </w:rPr>
            </w:pPr>
          </w:p>
        </w:tc>
      </w:tr>
    </w:tbl>
    <w:p w:rsidR="00944B64" w:rsidRDefault="00944B64"/>
    <w:sectPr w:rsidR="00944B64" w:rsidSect="00822ADC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52" w:rsidRDefault="002E5552" w:rsidP="00953579">
      <w:r>
        <w:separator/>
      </w:r>
    </w:p>
  </w:endnote>
  <w:endnote w:type="continuationSeparator" w:id="1">
    <w:p w:rsidR="002E5552" w:rsidRDefault="002E5552" w:rsidP="0095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52" w:rsidRDefault="002E5552" w:rsidP="00953579">
      <w:r>
        <w:separator/>
      </w:r>
    </w:p>
  </w:footnote>
  <w:footnote w:type="continuationSeparator" w:id="1">
    <w:p w:rsidR="002E5552" w:rsidRDefault="002E5552" w:rsidP="00953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28FA"/>
    <w:multiLevelType w:val="hybridMultilevel"/>
    <w:tmpl w:val="5B36A934"/>
    <w:lvl w:ilvl="0" w:tplc="BEAC58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50F"/>
    <w:rsid w:val="000801C3"/>
    <w:rsid w:val="000921CA"/>
    <w:rsid w:val="0010395D"/>
    <w:rsid w:val="00136FB9"/>
    <w:rsid w:val="00161614"/>
    <w:rsid w:val="001918C2"/>
    <w:rsid w:val="001B3CA1"/>
    <w:rsid w:val="00206E15"/>
    <w:rsid w:val="00243191"/>
    <w:rsid w:val="00286F88"/>
    <w:rsid w:val="00292451"/>
    <w:rsid w:val="002B16EC"/>
    <w:rsid w:val="002D28AE"/>
    <w:rsid w:val="002E5552"/>
    <w:rsid w:val="002E66AD"/>
    <w:rsid w:val="00353935"/>
    <w:rsid w:val="003845D9"/>
    <w:rsid w:val="003A48B6"/>
    <w:rsid w:val="003A5941"/>
    <w:rsid w:val="003C44A5"/>
    <w:rsid w:val="004316F5"/>
    <w:rsid w:val="00461B0E"/>
    <w:rsid w:val="0048633C"/>
    <w:rsid w:val="004D7D51"/>
    <w:rsid w:val="004F3DD3"/>
    <w:rsid w:val="00547EE9"/>
    <w:rsid w:val="00562CB6"/>
    <w:rsid w:val="005720B1"/>
    <w:rsid w:val="00630EE8"/>
    <w:rsid w:val="00635545"/>
    <w:rsid w:val="00657B9E"/>
    <w:rsid w:val="00666CE0"/>
    <w:rsid w:val="0067650F"/>
    <w:rsid w:val="006E60F3"/>
    <w:rsid w:val="0071159F"/>
    <w:rsid w:val="007141F7"/>
    <w:rsid w:val="007A40FF"/>
    <w:rsid w:val="007D3627"/>
    <w:rsid w:val="00822ADC"/>
    <w:rsid w:val="008304DE"/>
    <w:rsid w:val="00854411"/>
    <w:rsid w:val="008B2562"/>
    <w:rsid w:val="008E7B1B"/>
    <w:rsid w:val="00905664"/>
    <w:rsid w:val="00944B64"/>
    <w:rsid w:val="00953579"/>
    <w:rsid w:val="00970AA4"/>
    <w:rsid w:val="0098630C"/>
    <w:rsid w:val="00993454"/>
    <w:rsid w:val="009A7423"/>
    <w:rsid w:val="009B534B"/>
    <w:rsid w:val="009E1BD7"/>
    <w:rsid w:val="009E733D"/>
    <w:rsid w:val="00A12519"/>
    <w:rsid w:val="00A90313"/>
    <w:rsid w:val="00AA0488"/>
    <w:rsid w:val="00B65CD8"/>
    <w:rsid w:val="00B846A8"/>
    <w:rsid w:val="00B94F69"/>
    <w:rsid w:val="00BB43D2"/>
    <w:rsid w:val="00BD393A"/>
    <w:rsid w:val="00BF6773"/>
    <w:rsid w:val="00C745AA"/>
    <w:rsid w:val="00C82350"/>
    <w:rsid w:val="00CC60CB"/>
    <w:rsid w:val="00CD5F76"/>
    <w:rsid w:val="00D30365"/>
    <w:rsid w:val="00D3463E"/>
    <w:rsid w:val="00D665CC"/>
    <w:rsid w:val="00D81397"/>
    <w:rsid w:val="00DC15CC"/>
    <w:rsid w:val="00DF7EA2"/>
    <w:rsid w:val="00E02A1E"/>
    <w:rsid w:val="00EC7533"/>
    <w:rsid w:val="00F00D75"/>
    <w:rsid w:val="00F606CC"/>
    <w:rsid w:val="00FB4958"/>
    <w:rsid w:val="00FE0C2F"/>
    <w:rsid w:val="00FE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579"/>
    <w:rPr>
      <w:sz w:val="18"/>
      <w:szCs w:val="18"/>
    </w:rPr>
  </w:style>
  <w:style w:type="table" w:styleId="a5">
    <w:name w:val="Table Grid"/>
    <w:basedOn w:val="a1"/>
    <w:rsid w:val="009535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730C-C6D2-4CA7-B98F-0656702D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zhenghan</dc:creator>
  <cp:lastModifiedBy>zhenghan</cp:lastModifiedBy>
  <cp:revision>29</cp:revision>
  <dcterms:created xsi:type="dcterms:W3CDTF">2016-10-15T02:04:00Z</dcterms:created>
  <dcterms:modified xsi:type="dcterms:W3CDTF">2017-01-14T06:24:00Z</dcterms:modified>
</cp:coreProperties>
</file>